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兰州科技职业学院关于</w:t>
      </w:r>
      <w:r>
        <w:rPr>
          <w:rFonts w:hint="eastAsia"/>
          <w:b/>
          <w:bCs/>
          <w:sz w:val="36"/>
          <w:szCs w:val="36"/>
          <w:lang w:val="en-US" w:eastAsia="zh-CN"/>
        </w:rPr>
        <w:t>2023年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普通专升本推荐免试入学资格名单公示的通知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学院2023届全体毕业生：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为做好2023年全省普通高校高职（专科）升本科免试生招生工作，根据《2023年甘肃省普通高校高职（专科）升本科免试生招生工作实施方案》（甘招委发[2023]1号）文件相关要求，对在读期间，获得技能大赛竞赛奖项、大学生创新创业大赛奖项、学业综合成绩在本专业排名前3%的应届毕业生可免除文化素质统一考试，只申请参加本科院校组织的专业能力测试。经各系（部）、班主任推荐，学生处、招生就业处初审，上报学院终审，现将各类符合免试推荐条件的学生名单公示如下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本公示期限为五天，公示时间为2023年2月8日--2023年2月12日。在公示期限内，对公示结果如有异议的，可向学生处、招生就业处和纪律监察室反映，逾期不予受理。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学  生  处           王老师        13884515319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招生就业处           祁老师        18089318587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纪律监察室           鲁老师        0931-5321043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附件1：兰州科技职业学院2023年普通专升本推荐免试入学资格名单（获得技能大赛竞赛奖项）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附件2：兰州科技职业学院2023年普通专升本推荐免试入学资格名单（获得大学生创新创业大赛奖项）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附件3：兰州科技职业学院2023年普通专升本推荐免试入学资格名单（学业综合成绩在本专业排名前3%）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ind w:left="5600" w:hanging="5600" w:hangingChars="20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兰州科技职业学院                                                           2023年2月8日</w:t>
      </w:r>
      <w:bookmarkStart w:id="0" w:name="_GoBack"/>
      <w:bookmarkEnd w:id="0"/>
    </w:p>
    <w:p>
      <w:pPr>
        <w:ind w:left="5600" w:hanging="5600" w:hangingChars="20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附件1：</w:t>
      </w:r>
    </w:p>
    <w:p>
      <w:pPr>
        <w:ind w:left="5600" w:hanging="5600" w:hangingChars="20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兰州科技职业学院2023年普通专升本推荐免试入学资格名单</w:t>
      </w:r>
    </w:p>
    <w:p>
      <w:pPr>
        <w:ind w:left="5600" w:hanging="5600" w:hangingChars="20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（获得技能大赛竞赛奖项）</w:t>
      </w:r>
    </w:p>
    <w:p>
      <w:pPr>
        <w:ind w:left="5600" w:hanging="5600" w:hangingChars="20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（无）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兰州科技职业学院2023年普通专升本推荐免试入学资格名单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（获得大学生创新创业大赛奖项）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（无）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兰州科技职业学院2023年普通专升本推荐免试入学资格名单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（学业综合成绩在本专业排名前3%）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附件3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540" w:lineRule="exact"/>
        <w:jc w:val="center"/>
        <w:rPr>
          <w:rStyle w:val="4"/>
          <w:rFonts w:ascii="方正小标宋简体" w:hAnsi="宋体" w:eastAsia="方正小标宋简体" w:cs="宋体"/>
          <w:b w:val="0"/>
          <w:bCs/>
          <w:color w:val="333333"/>
          <w:sz w:val="36"/>
          <w:szCs w:val="36"/>
          <w:shd w:val="clear" w:color="auto" w:fill="FFFFFF"/>
        </w:rPr>
      </w:pPr>
      <w:r>
        <w:rPr>
          <w:rStyle w:val="4"/>
          <w:rFonts w:hint="eastAsia" w:ascii="方正小标宋简体" w:hAnsi="宋体" w:eastAsia="方正小标宋简体" w:cs="宋体"/>
          <w:bCs/>
          <w:color w:val="333333"/>
          <w:sz w:val="36"/>
          <w:szCs w:val="36"/>
          <w:shd w:val="clear" w:color="auto" w:fill="FFFFFF"/>
        </w:rPr>
        <w:t>兰州科技职业学院</w:t>
      </w:r>
    </w:p>
    <w:p>
      <w:pPr>
        <w:spacing w:line="540" w:lineRule="exact"/>
        <w:jc w:val="center"/>
        <w:rPr>
          <w:rStyle w:val="4"/>
          <w:rFonts w:hint="eastAsia" w:ascii="方正小标宋简体" w:hAnsi="宋体" w:eastAsia="方正小标宋简体" w:cs="宋体"/>
          <w:bCs/>
          <w:color w:val="333333"/>
          <w:sz w:val="36"/>
          <w:szCs w:val="36"/>
          <w:shd w:val="clear" w:color="auto" w:fill="FFFFFF"/>
        </w:rPr>
      </w:pPr>
      <w:r>
        <w:rPr>
          <w:rStyle w:val="4"/>
          <w:rFonts w:hint="eastAsia" w:ascii="方正小标宋简体" w:hAnsi="宋体" w:eastAsia="方正小标宋简体" w:cs="宋体"/>
          <w:bCs/>
          <w:color w:val="333333"/>
          <w:sz w:val="36"/>
          <w:szCs w:val="36"/>
          <w:shd w:val="clear" w:color="auto" w:fill="FFFFFF"/>
        </w:rPr>
        <w:t>2023年普通专升本免试生情况汇总表</w:t>
      </w:r>
    </w:p>
    <w:p>
      <w:pPr>
        <w:spacing w:line="540" w:lineRule="exact"/>
        <w:jc w:val="lef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学院（盖章）: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兰州科技职业学院</w:t>
      </w:r>
      <w:r>
        <w:rPr>
          <w:rFonts w:hint="eastAsia" w:ascii="仿宋_GB2312" w:hAnsi="黑体" w:eastAsia="仿宋_GB2312"/>
          <w:sz w:val="28"/>
          <w:szCs w:val="28"/>
        </w:rPr>
        <w:t xml:space="preserve">     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黑体" w:eastAsia="仿宋_GB2312"/>
          <w:sz w:val="28"/>
          <w:szCs w:val="28"/>
        </w:rPr>
        <w:t>2023年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黑体" w:eastAsia="仿宋_GB2312"/>
          <w:sz w:val="28"/>
          <w:szCs w:val="28"/>
        </w:rPr>
        <w:t>月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黑体" w:eastAsia="仿宋_GB2312"/>
          <w:sz w:val="28"/>
          <w:szCs w:val="28"/>
        </w:rPr>
        <w:t xml:space="preserve">日                   </w:t>
      </w:r>
      <w:r>
        <w:rPr>
          <w:rFonts w:ascii="仿宋_GB2312" w:hAnsi="黑体" w:eastAsia="仿宋_GB2312"/>
          <w:sz w:val="28"/>
          <w:szCs w:val="28"/>
        </w:rPr>
        <w:t xml:space="preserve">         </w:t>
      </w:r>
      <w:r>
        <w:rPr>
          <w:rFonts w:hint="eastAsia" w:ascii="仿宋_GB2312" w:hAnsi="黑体" w:eastAsia="仿宋_GB2312"/>
          <w:sz w:val="28"/>
          <w:szCs w:val="28"/>
        </w:rPr>
        <w:t xml:space="preserve">  </w:t>
      </w:r>
      <w:r>
        <w:rPr>
          <w:rFonts w:ascii="仿宋_GB2312" w:hAnsi="黑体" w:eastAsia="仿宋_GB2312"/>
          <w:sz w:val="28"/>
          <w:szCs w:val="28"/>
        </w:rPr>
        <w:t xml:space="preserve">       </w:t>
      </w:r>
    </w:p>
    <w:tbl>
      <w:tblPr>
        <w:tblStyle w:val="2"/>
        <w:tblW w:w="9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883"/>
        <w:gridCol w:w="795"/>
        <w:gridCol w:w="2175"/>
        <w:gridCol w:w="2010"/>
        <w:gridCol w:w="855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序号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姓名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性别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身份证号码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所学专业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专业排名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颉海琴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622425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4127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医学检验技术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李瑾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620503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2624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医学检验技术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王维国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622226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1510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医学检验技术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王慧琪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622126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0226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医学检验技术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王莉娜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62242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5220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医学影像技术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魏佳丽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621022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2748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医学影像技术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樊瑞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622621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0026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医学影像技术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马建霞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622901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504X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医学影像技术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薛福来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622627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1411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医学影像技术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周玉凤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411528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0029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医学影像技术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代雯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620103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0626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医学影像技术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何平乐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620123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1745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助产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张敏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620121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3124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助产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柳欢欢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622726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0526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助产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马星雨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622926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0027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助产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Bidi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南秀秀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Bidi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Bidi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620503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4524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Bidi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助产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Bidi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马晓英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622926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4491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康复治疗技术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李富录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622722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1433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康复治疗技术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赵振泉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620104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0814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康复治疗技术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马占山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男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622921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3318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康复治疗技术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李文强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622722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3815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赵亚文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男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622627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1812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计算机应用技术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魏衡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男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622628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0199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计算机应用技术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王从君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男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622424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3917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计算机应用技术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赵浩浩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男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62052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3436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计算机应用技术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汪慧伦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男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620524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5710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计算机应用技术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6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刘昊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男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620321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3019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计算机应用技术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7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杨二波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男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622627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0215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计算机应用技术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8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唐宇琪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622201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6322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计算机应用技术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9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狄广祥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男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622226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3416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计算机应用技术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何晓霞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620503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1629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计算机应用技术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11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赵彦德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男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622823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3413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计算机应用技术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12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白向宇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男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622801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1419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计算机应用技术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13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阿依克任·赛力克努尔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654122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102X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计算机应用技术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14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包热江·特力别克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男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654301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6015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计算机应用技术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15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马鹏东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622722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3491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连锁经营管理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刘妙英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620503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5364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连锁经营管理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马芳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622723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0721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连锁经营管理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周兴福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622102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4310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连锁经营管理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陈思景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622429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2918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连锁经营管理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陈镪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622326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2013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连锁经营管理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赵云霞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622628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6106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连锁经营管理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马强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622926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0512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连锁经营管理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虎金龙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623023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3018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连锁经营管理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新宋体" w:hAnsi="新宋体" w:eastAsia="新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张满仓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622627</w:t>
            </w: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1411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汽车检测与维修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仙栋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男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620503</w:t>
            </w:r>
            <w:r>
              <w:rPr>
                <w:rFonts w:hint="eastAsia" w:ascii="新宋体" w:hAnsi="新宋体" w:eastAsia="新宋体" w:cs="Times New Roman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新宋体" w:hAnsi="新宋体" w:eastAsia="新宋体" w:cs="Times New Roman"/>
                <w:sz w:val="21"/>
                <w:szCs w:val="21"/>
              </w:rPr>
              <w:t>261X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sz w:val="21"/>
                <w:szCs w:val="21"/>
              </w:rPr>
              <w:t>汽车检测与维修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李春娇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620524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1822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口腔医学技术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包琴琴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622428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3924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口腔医学技术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柴杰杰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622223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3342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口腔医学技术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马政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622301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2674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口腔医学技术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kern w:val="2"/>
                <w:sz w:val="21"/>
                <w:szCs w:val="21"/>
              </w:rPr>
              <w:t>丁天格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kern w:val="2"/>
                <w:sz w:val="21"/>
                <w:szCs w:val="21"/>
              </w:rPr>
              <w:t>622301</w:t>
            </w:r>
            <w:r>
              <w:rPr>
                <w:rFonts w:hint="eastAsia" w:ascii="新宋体" w:hAnsi="新宋体" w:eastAsia="新宋体"/>
                <w:kern w:val="2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新宋体" w:hAnsi="新宋体" w:eastAsia="新宋体"/>
                <w:kern w:val="2"/>
                <w:sz w:val="21"/>
                <w:szCs w:val="21"/>
              </w:rPr>
              <w:t>8109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口腔医学技术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kern w:val="2"/>
                <w:sz w:val="21"/>
                <w:szCs w:val="21"/>
              </w:rPr>
              <w:t>张彩凤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kern w:val="2"/>
                <w:sz w:val="21"/>
                <w:szCs w:val="21"/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ascii="新宋体" w:hAnsi="新宋体" w:eastAsia="新宋体"/>
                <w:kern w:val="2"/>
                <w:sz w:val="21"/>
                <w:szCs w:val="21"/>
              </w:rPr>
              <w:t>620422</w:t>
            </w:r>
            <w:r>
              <w:rPr>
                <w:rFonts w:hint="eastAsia" w:ascii="新宋体" w:hAnsi="新宋体" w:eastAsia="新宋体"/>
                <w:kern w:val="2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新宋体" w:hAnsi="新宋体" w:eastAsia="新宋体"/>
                <w:kern w:val="2"/>
                <w:sz w:val="21"/>
                <w:szCs w:val="21"/>
              </w:rPr>
              <w:t>0821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口腔医学技术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6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白崇茜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kern w:val="2"/>
                <w:sz w:val="21"/>
                <w:szCs w:val="21"/>
              </w:rPr>
              <w:t>620103</w:t>
            </w:r>
            <w:r>
              <w:rPr>
                <w:rFonts w:hint="eastAsia" w:ascii="新宋体" w:hAnsi="新宋体" w:eastAsia="新宋体"/>
                <w:kern w:val="2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新宋体" w:hAnsi="新宋体" w:eastAsia="新宋体"/>
                <w:kern w:val="2"/>
                <w:sz w:val="21"/>
                <w:szCs w:val="21"/>
              </w:rPr>
              <w:t>4742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药学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刘婷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620422</w:t>
            </w:r>
            <w:r>
              <w:rPr>
                <w:rFonts w:hint="eastAsia" w:ascii="新宋体" w:hAnsi="新宋体" w:eastAsia="新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新宋体" w:hAnsi="新宋体" w:eastAsia="新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1920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药学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马继荣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622627</w:t>
            </w:r>
            <w:r>
              <w:rPr>
                <w:rFonts w:hint="eastAsia" w:ascii="新宋体" w:hAnsi="新宋体" w:eastAsia="新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新宋体" w:hAnsi="新宋体" w:eastAsia="新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102X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药学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王晓亮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622424</w:t>
            </w:r>
            <w:r>
              <w:rPr>
                <w:rFonts w:hint="eastAsia" w:ascii="新宋体" w:hAnsi="新宋体" w:eastAsia="新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新宋体" w:hAnsi="新宋体" w:eastAsia="新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2248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药学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kern w:val="2"/>
                <w:sz w:val="21"/>
                <w:szCs w:val="21"/>
              </w:rPr>
              <w:t>王娇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kern w:val="2"/>
                <w:sz w:val="21"/>
                <w:szCs w:val="21"/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ascii="新宋体" w:hAnsi="新宋体" w:eastAsia="新宋体" w:cs="仿宋_GB2312"/>
                <w:kern w:val="2"/>
                <w:sz w:val="21"/>
                <w:szCs w:val="21"/>
              </w:rPr>
              <w:t>622627</w:t>
            </w:r>
            <w:r>
              <w:rPr>
                <w:rFonts w:hint="eastAsia" w:ascii="新宋体" w:hAnsi="新宋体" w:eastAsia="新宋体" w:cs="仿宋_GB2312"/>
                <w:kern w:val="2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新宋体" w:hAnsi="新宋体" w:eastAsia="新宋体" w:cs="仿宋_GB2312"/>
                <w:kern w:val="2"/>
                <w:sz w:val="21"/>
                <w:szCs w:val="21"/>
              </w:rPr>
              <w:t>102X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kern w:val="2"/>
                <w:sz w:val="21"/>
                <w:szCs w:val="21"/>
              </w:rPr>
              <w:t>药学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ascii="新宋体" w:hAnsi="新宋体" w:eastAsia="新宋体" w:cs="仿宋_GB2312"/>
                <w:kern w:val="2"/>
                <w:sz w:val="21"/>
                <w:szCs w:val="21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kern w:val="2"/>
                <w:sz w:val="21"/>
                <w:szCs w:val="21"/>
              </w:rPr>
              <w:t>田雪洁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kern w:val="2"/>
                <w:sz w:val="21"/>
                <w:szCs w:val="21"/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ascii="新宋体" w:hAnsi="新宋体" w:eastAsia="新宋体" w:cs="仿宋_GB2312"/>
                <w:kern w:val="2"/>
                <w:sz w:val="21"/>
                <w:szCs w:val="21"/>
              </w:rPr>
              <w:t>620524</w:t>
            </w:r>
            <w:r>
              <w:rPr>
                <w:rFonts w:hint="eastAsia" w:ascii="新宋体" w:hAnsi="新宋体" w:eastAsia="新宋体" w:cs="仿宋_GB2312"/>
                <w:kern w:val="2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新宋体" w:hAnsi="新宋体" w:eastAsia="新宋体" w:cs="仿宋_GB2312"/>
                <w:kern w:val="2"/>
                <w:sz w:val="21"/>
                <w:szCs w:val="21"/>
              </w:rPr>
              <w:t>5087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ascii="新宋体" w:hAnsi="新宋体" w:eastAsia="新宋体" w:cs="Times New Roman"/>
                <w:kern w:val="2"/>
                <w:sz w:val="21"/>
                <w:szCs w:val="21"/>
              </w:rPr>
              <w:t>药学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ascii="新宋体" w:hAnsi="新宋体" w:eastAsia="新宋体" w:cs="仿宋_GB2312"/>
                <w:kern w:val="2"/>
                <w:sz w:val="21"/>
                <w:szCs w:val="21"/>
              </w:rPr>
              <w:t>6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李杨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Bidi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620522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4287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Bidi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药学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Bidi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左秀霞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22226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4486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马昊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622322</w:t>
            </w:r>
            <w:r>
              <w:rPr>
                <w:rFonts w:hint="eastAsia" w:ascii="新宋体" w:hAnsi="新宋体" w:eastAsia="新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新宋体" w:hAnsi="新宋体" w:eastAsia="新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2418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刘思靓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622224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5028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马小芳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622924</w:t>
            </w:r>
            <w:r>
              <w:rPr>
                <w:rFonts w:hint="eastAsia" w:ascii="新宋体" w:hAnsi="新宋体" w:eastAsia="新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新宋体" w:hAnsi="新宋体" w:eastAsia="新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6023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汪丹妮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620525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0383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刘倩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22723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1727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陈红利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620522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3728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马维芬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22924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0069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王艳霞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621122</w:t>
            </w:r>
            <w:r>
              <w:rPr>
                <w:rFonts w:hint="eastAsia" w:ascii="新宋体" w:hAnsi="新宋体" w:eastAsia="新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新宋体" w:hAnsi="新宋体" w:eastAsia="新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3823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张文静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22301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7861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李晶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620103</w:t>
            </w: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5323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妥铭花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622926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0045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成国娟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620421</w:t>
            </w: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5124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巩江兰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620523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1708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汤红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22201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2423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安玉龙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620522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2326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蔡玲花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20521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1127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王涵莉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620122</w:t>
            </w: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1725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both"/>
              <w:rPr>
                <w:rFonts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张雅梅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20502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5621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</w:t>
            </w: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申梓玉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620202</w:t>
            </w: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0660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韩璐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622427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0021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ahoma" w:eastAsia="仿宋_GB2312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1"/>
                <w:szCs w:val="21"/>
              </w:rPr>
              <w:t>李畅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ahoma" w:eastAsia="仿宋_GB2312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ahoma" w:eastAsia="仿宋_GB2312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652901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044X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ahoma" w:eastAsia="仿宋_GB2312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ahoma" w:eastAsia="仿宋_GB2312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高海峰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632127</w:t>
            </w: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0014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铁道交通运用管理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牛璟群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654122</w:t>
            </w: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4016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铁道交通运用管理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张宇杰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630102</w:t>
            </w: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7894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铁道交通运用管理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吴一峰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654201</w:t>
            </w: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0819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铁道交通运用管理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张於强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622429</w:t>
            </w: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5913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铁道交通运用管理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新宋体" w:hAnsi="新宋体" w:eastAsia="新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8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努合曼·杰尼斯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650121</w:t>
            </w: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3714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铁道交通运用管理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新宋体" w:hAnsi="新宋体" w:eastAsia="新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40" w:lineRule="exact"/>
        <w:jc w:val="center"/>
        <w:rPr>
          <w:rFonts w:hint="eastAsia" w:ascii="新宋体" w:hAnsi="新宋体" w:eastAsia="新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rPr>
          <w:sz w:val="21"/>
          <w:szCs w:val="21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left="5600" w:hanging="5600" w:hangingChars="200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ZWU3MWI5OTMwYmYwNGU2MmZhYzlkNGU2YWRlZjcifQ=="/>
  </w:docVars>
  <w:rsids>
    <w:rsidRoot w:val="7D607ABF"/>
    <w:rsid w:val="064047AA"/>
    <w:rsid w:val="128679E9"/>
    <w:rsid w:val="236E6A4F"/>
    <w:rsid w:val="41B236D0"/>
    <w:rsid w:val="7D607ABF"/>
    <w:rsid w:val="7E5D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1718</Words>
  <Characters>3375</Characters>
  <Lines>0</Lines>
  <Paragraphs>0</Paragraphs>
  <TotalTime>4</TotalTime>
  <ScaleCrop>false</ScaleCrop>
  <LinksUpToDate>false</LinksUpToDate>
  <CharactersWithSpaces>3603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2023-02-08T01:08:00Z</dcterms:created>
  <dc:creator>Administrator</dc:creator>
  <cp:lastModifiedBy>Administrator</cp:lastModifiedBy>
  <cp:lastPrinted>2023-02-08T07:50:48Z</cp:lastPrinted>
  <dcterms:modified xsi:type="dcterms:W3CDTF">2023-02-08T07:51:21Z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0EC9D468AD6A4E94B84AF5E1A625C02D</vt:lpwstr>
  </property>
</Properties>
</file>